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9F08F5" w:rsidP="00483AF8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483AF8">
              <w:rPr>
                <w:b/>
              </w:rPr>
              <w:t>111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483AF8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226978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3D581D">
        <w:rPr>
          <w:b/>
        </w:rPr>
        <w:t>дросселей</w:t>
      </w:r>
      <w:r w:rsidR="003D581D" w:rsidRPr="003D581D">
        <w:rPr>
          <w:b/>
        </w:rPr>
        <w:t xml:space="preserve"> </w:t>
      </w:r>
      <w:r w:rsidR="00483AF8" w:rsidRPr="00483AF8">
        <w:rPr>
          <w:b/>
        </w:rPr>
        <w:t>1И 250ДРЛ44Н-003 УХЛ</w:t>
      </w:r>
      <w:proofErr w:type="gramStart"/>
      <w:r w:rsidR="00483AF8" w:rsidRPr="00483AF8">
        <w:rPr>
          <w:b/>
        </w:rPr>
        <w:t>2</w:t>
      </w:r>
      <w:proofErr w:type="gramEnd"/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2199"/>
        <w:gridCol w:w="8061"/>
      </w:tblGrid>
      <w:tr w:rsidR="00001EB6" w:rsidRPr="00833833" w:rsidTr="00D73987">
        <w:trPr>
          <w:trHeight w:val="315"/>
          <w:tblHeader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483AF8" w:rsidP="00D73987">
            <w:pPr>
              <w:jc w:val="center"/>
              <w:rPr>
                <w:color w:val="000000"/>
              </w:rPr>
            </w:pPr>
            <w:r w:rsidRPr="00483AF8">
              <w:rPr>
                <w:color w:val="000000"/>
              </w:rPr>
              <w:t>Дроссель 1И 250ДРЛ44Н-003 УХЛ</w:t>
            </w:r>
            <w:proofErr w:type="gramStart"/>
            <w:r w:rsidRPr="00483AF8">
              <w:rPr>
                <w:color w:val="000000"/>
              </w:rPr>
              <w:t>2</w:t>
            </w:r>
            <w:proofErr w:type="gramEnd"/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B3969" w:rsidP="00483AF8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Область применения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д</w:t>
            </w:r>
            <w:r w:rsidRPr="00833833">
              <w:rPr>
                <w:color w:val="000000"/>
              </w:rPr>
              <w:t>ля</w:t>
            </w:r>
            <w:r w:rsidR="003D581D">
              <w:rPr>
                <w:color w:val="000000"/>
              </w:rPr>
              <w:t xml:space="preserve"> </w:t>
            </w:r>
            <w:r w:rsidRPr="00833833">
              <w:rPr>
                <w:color w:val="000000"/>
              </w:rPr>
              <w:t xml:space="preserve">обеспечения режима зажигания и стабилизации разряда ламп высокого давления типа </w:t>
            </w:r>
            <w:r w:rsidR="00483AF8">
              <w:rPr>
                <w:color w:val="000000"/>
              </w:rPr>
              <w:t>ДРЛ</w:t>
            </w:r>
            <w:r w:rsidR="003D581D">
              <w:rPr>
                <w:color w:val="000000"/>
              </w:rPr>
              <w:t>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Напряжение, В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220</w:t>
            </w:r>
            <w:r w:rsidR="003D581D">
              <w:rPr>
                <w:color w:val="000000"/>
              </w:rPr>
              <w:t xml:space="preserve"> (50Гц)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3D581D" w:rsidRDefault="00001EB6" w:rsidP="00483AF8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Мощность лампы, </w:t>
            </w:r>
            <w:proofErr w:type="gramStart"/>
            <w:r w:rsidRPr="00833833">
              <w:rPr>
                <w:color w:val="000000"/>
              </w:rPr>
              <w:t>Вт</w:t>
            </w:r>
            <w:proofErr w:type="gramEnd"/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483AF8">
              <w:rPr>
                <w:color w:val="000000"/>
              </w:rPr>
              <w:t>250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483AF8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Рабочий ток лампы, А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483AF8">
              <w:rPr>
                <w:color w:val="000000"/>
              </w:rPr>
              <w:t>2,15</w:t>
            </w:r>
          </w:p>
        </w:tc>
      </w:tr>
      <w:tr w:rsidR="00B4208E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483AF8">
            <w:pPr>
              <w:rPr>
                <w:color w:val="000000"/>
              </w:rPr>
            </w:pPr>
            <w:r>
              <w:rPr>
                <w:color w:val="000000"/>
              </w:rPr>
              <w:t xml:space="preserve">Пусковой ток, А – </w:t>
            </w:r>
            <w:r w:rsidR="00483AF8">
              <w:rPr>
                <w:color w:val="000000"/>
              </w:rPr>
              <w:t>4,5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483AF8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Потери мощности, не более, </w:t>
            </w:r>
            <w:proofErr w:type="gramStart"/>
            <w:r w:rsidRPr="00833833">
              <w:rPr>
                <w:color w:val="000000"/>
              </w:rPr>
              <w:t>Вт</w:t>
            </w:r>
            <w:proofErr w:type="gramEnd"/>
            <w:r w:rsidRPr="0083383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483AF8">
              <w:rPr>
                <w:color w:val="000000"/>
              </w:rPr>
              <w:t>20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1D5FFA" w:rsidRDefault="00001EB6" w:rsidP="00483AF8">
            <w:pPr>
              <w:rPr>
                <w:color w:val="000000"/>
                <w:lang w:val="en-US"/>
              </w:rPr>
            </w:pPr>
            <w:r w:rsidRPr="00833833">
              <w:rPr>
                <w:color w:val="000000"/>
              </w:rPr>
              <w:t xml:space="preserve">Коэффициент мощности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0,</w:t>
            </w:r>
            <w:r w:rsidR="00483AF8">
              <w:rPr>
                <w:color w:val="000000"/>
              </w:rPr>
              <w:t>57</w:t>
            </w:r>
          </w:p>
        </w:tc>
      </w:tr>
      <w:tr w:rsidR="00483AF8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F8" w:rsidRPr="00833833" w:rsidRDefault="00483AF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F8" w:rsidRPr="00833833" w:rsidRDefault="00483AF8" w:rsidP="00483AF8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Максимальная допустимая температура, </w:t>
            </w:r>
            <w:r w:rsidRPr="00483AF8">
              <w:rPr>
                <w:color w:val="000000"/>
                <w:vertAlign w:val="superscript"/>
              </w:rPr>
              <w:t>0</w:t>
            </w:r>
            <w:r>
              <w:rPr>
                <w:color w:val="000000"/>
              </w:rPr>
              <w:t>С – 130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D3323B" w:rsidRDefault="00001EB6" w:rsidP="00D73987">
            <w:r>
              <w:t>Категория размещения – УХЛ</w:t>
            </w:r>
            <w:proofErr w:type="gramStart"/>
            <w:r>
              <w:t>2</w:t>
            </w:r>
            <w:proofErr w:type="gramEnd"/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2F0901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</w:t>
            </w:r>
            <w:r w:rsidR="002F0901">
              <w:rPr>
                <w:color w:val="000000"/>
              </w:rPr>
              <w:t>136</w:t>
            </w:r>
            <w:r>
              <w:rPr>
                <w:color w:val="000000"/>
              </w:rPr>
              <w:t>х6</w:t>
            </w:r>
            <w:r w:rsidR="002F0901">
              <w:rPr>
                <w:color w:val="000000"/>
              </w:rPr>
              <w:t>5</w:t>
            </w:r>
            <w:r>
              <w:rPr>
                <w:color w:val="000000"/>
              </w:rPr>
              <w:t>х68</w:t>
            </w:r>
          </w:p>
        </w:tc>
      </w:tr>
      <w:tr w:rsidR="002F0901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01" w:rsidRPr="00833833" w:rsidRDefault="002F090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01" w:rsidRDefault="002F0901" w:rsidP="002F0901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Установочные размеры,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117х109,5х118,5</w:t>
            </w:r>
          </w:p>
        </w:tc>
      </w:tr>
      <w:tr w:rsidR="002F0901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01" w:rsidRPr="00833833" w:rsidRDefault="002F090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01" w:rsidRDefault="002F0901" w:rsidP="002F0901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2,3</w:t>
            </w:r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384D82">
            <w:pPr>
              <w:rPr>
                <w:color w:val="000000"/>
              </w:rPr>
            </w:pPr>
            <w:r>
              <w:rPr>
                <w:color w:val="000000"/>
              </w:rPr>
              <w:t>Винтовые контактные зажимы для провода сечением, мм</w:t>
            </w:r>
            <w:proofErr w:type="gramStart"/>
            <w:r w:rsidRPr="00384D82">
              <w:rPr>
                <w:color w:val="000000"/>
                <w:vertAlign w:val="superscript"/>
              </w:rPr>
              <w:t>2</w:t>
            </w:r>
            <w:proofErr w:type="gramEnd"/>
            <w:r>
              <w:rPr>
                <w:color w:val="000000"/>
              </w:rPr>
              <w:t xml:space="preserve"> – 0,75–4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Гарантийный срок – 12 мес.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Срок службы – 10 лет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684023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</w:t>
      </w:r>
      <w:r w:rsidR="00690185" w:rsidRPr="00D618BD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8402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68402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684023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89079D" w:rsidRPr="00927381">
        <w:rPr>
          <w:sz w:val="24"/>
          <w:szCs w:val="24"/>
          <w:lang w:val="en-US"/>
        </w:rPr>
        <w:t>IEC</w:t>
      </w:r>
      <w:r w:rsidR="0089079D" w:rsidRPr="00927381">
        <w:rPr>
          <w:sz w:val="24"/>
          <w:szCs w:val="24"/>
        </w:rPr>
        <w:t xml:space="preserve"> 60922-2012 </w:t>
      </w:r>
      <w:r w:rsidRPr="00927381">
        <w:rPr>
          <w:sz w:val="24"/>
          <w:szCs w:val="24"/>
        </w:rPr>
        <w:t>«</w:t>
      </w:r>
      <w:r w:rsidR="0089079D" w:rsidRPr="00927381">
        <w:rPr>
          <w:sz w:val="24"/>
          <w:szCs w:val="24"/>
        </w:rPr>
        <w:t>Устройства для ламп. Аппараты пускорегулирующие для разрядных ламп (</w:t>
      </w:r>
      <w:proofErr w:type="gramStart"/>
      <w:r w:rsidR="0089079D" w:rsidRPr="00927381">
        <w:rPr>
          <w:sz w:val="24"/>
          <w:szCs w:val="24"/>
        </w:rPr>
        <w:t>кроме</w:t>
      </w:r>
      <w:proofErr w:type="gramEnd"/>
      <w:r w:rsidR="0089079D"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</w:t>
      </w:r>
      <w:r w:rsidRPr="00927381">
        <w:rPr>
          <w:sz w:val="24"/>
          <w:szCs w:val="24"/>
        </w:rPr>
        <w:t>»;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0E1939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AC3F37" w:rsidRDefault="00AC3F37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1734B7" w:rsidRPr="001734B7" w:rsidRDefault="001734B7" w:rsidP="001734B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33A18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927381" w:rsidRDefault="008E4429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953D28" w:rsidRPr="00D618BD" w:rsidRDefault="00953D2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221D61" w:rsidRPr="00D618BD" w:rsidRDefault="00221D6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</w:t>
      </w:r>
      <w:r w:rsidR="00830CE0" w:rsidRPr="00D618BD">
        <w:rPr>
          <w:bCs/>
        </w:rPr>
        <w:lastRenderedPageBreak/>
        <w:t xml:space="preserve">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684023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221D61" w:rsidRDefault="002850CD">
    <w:pPr>
      <w:pStyle w:val="a8"/>
      <w:jc w:val="right"/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684023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 w:rsidR="00221D61"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5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2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1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3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7"/>
  </w:num>
  <w:num w:numId="3">
    <w:abstractNumId w:val="24"/>
  </w:num>
  <w:num w:numId="4">
    <w:abstractNumId w:val="11"/>
  </w:num>
  <w:num w:numId="5">
    <w:abstractNumId w:val="46"/>
  </w:num>
  <w:num w:numId="6">
    <w:abstractNumId w:val="39"/>
  </w:num>
  <w:num w:numId="7">
    <w:abstractNumId w:val="26"/>
  </w:num>
  <w:num w:numId="8">
    <w:abstractNumId w:val="32"/>
  </w:num>
  <w:num w:numId="9">
    <w:abstractNumId w:val="8"/>
  </w:num>
  <w:num w:numId="10">
    <w:abstractNumId w:val="17"/>
  </w:num>
  <w:num w:numId="11">
    <w:abstractNumId w:val="10"/>
  </w:num>
  <w:num w:numId="12">
    <w:abstractNumId w:val="44"/>
  </w:num>
  <w:num w:numId="13">
    <w:abstractNumId w:val="37"/>
  </w:num>
  <w:num w:numId="14">
    <w:abstractNumId w:val="21"/>
  </w:num>
  <w:num w:numId="15">
    <w:abstractNumId w:val="29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7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40"/>
  </w:num>
  <w:num w:numId="26">
    <w:abstractNumId w:val="28"/>
  </w:num>
  <w:num w:numId="27">
    <w:abstractNumId w:val="15"/>
  </w:num>
  <w:num w:numId="28">
    <w:abstractNumId w:val="14"/>
  </w:num>
  <w:num w:numId="29">
    <w:abstractNumId w:val="38"/>
  </w:num>
  <w:num w:numId="30">
    <w:abstractNumId w:val="12"/>
  </w:num>
  <w:num w:numId="31">
    <w:abstractNumId w:val="16"/>
  </w:num>
  <w:num w:numId="32">
    <w:abstractNumId w:val="48"/>
  </w:num>
  <w:num w:numId="33">
    <w:abstractNumId w:val="41"/>
  </w:num>
  <w:num w:numId="34">
    <w:abstractNumId w:val="33"/>
  </w:num>
  <w:num w:numId="35">
    <w:abstractNumId w:val="30"/>
  </w:num>
  <w:num w:numId="36">
    <w:abstractNumId w:val="13"/>
  </w:num>
  <w:num w:numId="37">
    <w:abstractNumId w:val="42"/>
  </w:num>
  <w:num w:numId="38">
    <w:abstractNumId w:val="31"/>
  </w:num>
  <w:num w:numId="39">
    <w:abstractNumId w:val="25"/>
  </w:num>
  <w:num w:numId="40">
    <w:abstractNumId w:val="20"/>
  </w:num>
  <w:num w:numId="41">
    <w:abstractNumId w:val="7"/>
  </w:num>
  <w:num w:numId="42">
    <w:abstractNumId w:val="4"/>
  </w:num>
  <w:num w:numId="43">
    <w:abstractNumId w:val="36"/>
  </w:num>
  <w:num w:numId="44">
    <w:abstractNumId w:val="45"/>
  </w:num>
  <w:num w:numId="45">
    <w:abstractNumId w:val="18"/>
  </w:num>
  <w:num w:numId="46">
    <w:abstractNumId w:val="43"/>
  </w:num>
  <w:num w:numId="47">
    <w:abstractNumId w:val="35"/>
  </w:num>
  <w:num w:numId="48">
    <w:abstractNumId w:val="34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1D61"/>
    <w:rsid w:val="0022361E"/>
    <w:rsid w:val="00230E2A"/>
    <w:rsid w:val="002313BB"/>
    <w:rsid w:val="0023223B"/>
    <w:rsid w:val="0023450C"/>
    <w:rsid w:val="002348FE"/>
    <w:rsid w:val="002360CA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0901"/>
    <w:rsid w:val="002F223E"/>
    <w:rsid w:val="002F3D2D"/>
    <w:rsid w:val="002F476A"/>
    <w:rsid w:val="00306701"/>
    <w:rsid w:val="00310DF9"/>
    <w:rsid w:val="00313839"/>
    <w:rsid w:val="00313F40"/>
    <w:rsid w:val="00316056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84D82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581D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554DC"/>
    <w:rsid w:val="00460379"/>
    <w:rsid w:val="00460B98"/>
    <w:rsid w:val="00463C20"/>
    <w:rsid w:val="0046479C"/>
    <w:rsid w:val="00465DF7"/>
    <w:rsid w:val="004663AB"/>
    <w:rsid w:val="00467143"/>
    <w:rsid w:val="0047022C"/>
    <w:rsid w:val="00473D2E"/>
    <w:rsid w:val="00482A8E"/>
    <w:rsid w:val="00483AF8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5CB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24E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3B8D"/>
    <w:rsid w:val="00646A85"/>
    <w:rsid w:val="00646E5D"/>
    <w:rsid w:val="00650BEC"/>
    <w:rsid w:val="00655672"/>
    <w:rsid w:val="00657004"/>
    <w:rsid w:val="00657AEE"/>
    <w:rsid w:val="00657AF2"/>
    <w:rsid w:val="00667922"/>
    <w:rsid w:val="00673C78"/>
    <w:rsid w:val="006829BA"/>
    <w:rsid w:val="00683C5A"/>
    <w:rsid w:val="00684023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EBE"/>
    <w:rsid w:val="00700E9E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3D28"/>
    <w:rsid w:val="00954119"/>
    <w:rsid w:val="009547B9"/>
    <w:rsid w:val="00955D61"/>
    <w:rsid w:val="00955E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08F5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64F6"/>
    <w:rsid w:val="00B407FF"/>
    <w:rsid w:val="00B4208E"/>
    <w:rsid w:val="00B439EA"/>
    <w:rsid w:val="00B47E1B"/>
    <w:rsid w:val="00B54256"/>
    <w:rsid w:val="00B55D9F"/>
    <w:rsid w:val="00B55EB9"/>
    <w:rsid w:val="00B560C6"/>
    <w:rsid w:val="00B57957"/>
    <w:rsid w:val="00B613DA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25E6"/>
    <w:rsid w:val="00ED5B94"/>
    <w:rsid w:val="00ED79BC"/>
    <w:rsid w:val="00EE05E0"/>
    <w:rsid w:val="00EF05C5"/>
    <w:rsid w:val="00EF1431"/>
    <w:rsid w:val="00EF2B7B"/>
    <w:rsid w:val="00F00010"/>
    <w:rsid w:val="00F111DE"/>
    <w:rsid w:val="00F13D87"/>
    <w:rsid w:val="00F14672"/>
    <w:rsid w:val="00F153B3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874650-8C2B-4DF2-872B-5E70234B6F83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FC7E194D-5BF8-4A38-B7A4-8F7D0BCFBD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870</Words>
  <Characters>6431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42</cp:revision>
  <cp:lastPrinted>2009-10-15T06:49:00Z</cp:lastPrinted>
  <dcterms:created xsi:type="dcterms:W3CDTF">2015-02-10T07:22:00Z</dcterms:created>
  <dcterms:modified xsi:type="dcterms:W3CDTF">2015-10-30T11:35:00Z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